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BB8F9B" w14:textId="77777777" w:rsidR="004E63B1" w:rsidRPr="0009494F" w:rsidRDefault="004E63B1" w:rsidP="005D3CE8">
      <w:pPr>
        <w:jc w:val="center"/>
      </w:pPr>
      <w:r w:rsidRPr="0009494F">
        <w:rPr>
          <w:noProof/>
          <w:color w:val="008080"/>
        </w:rPr>
        <w:drawing>
          <wp:anchor distT="0" distB="0" distL="114300" distR="114300" simplePos="0" relativeHeight="251659264" behindDoc="0" locked="0" layoutInCell="1" allowOverlap="1" wp14:anchorId="28DA3992" wp14:editId="73F7ECAB">
            <wp:simplePos x="0" y="0"/>
            <wp:positionH relativeFrom="margin">
              <wp:align>center</wp:align>
            </wp:positionH>
            <wp:positionV relativeFrom="margin">
              <wp:posOffset>-236220</wp:posOffset>
            </wp:positionV>
            <wp:extent cx="1844040" cy="1593134"/>
            <wp:effectExtent l="0" t="0" r="3810" b="7620"/>
            <wp:wrapNone/>
            <wp:docPr id="20" name="Picture 4" descr="Copy-of-logo_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py-of-logo_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593134"/>
                    </a:xfrm>
                    <a:prstGeom prst="rect">
                      <a:avLst/>
                    </a:prstGeom>
                    <a:solidFill>
                      <a:srgbClr val="8DB3E2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1371B" w14:textId="77777777" w:rsidR="004E63B1" w:rsidRPr="0009494F" w:rsidRDefault="004E63B1" w:rsidP="005D3CE8">
      <w:pPr>
        <w:jc w:val="center"/>
      </w:pPr>
    </w:p>
    <w:p w14:paraId="602BBBC8" w14:textId="77777777" w:rsidR="004E63B1" w:rsidRPr="0009494F" w:rsidRDefault="004E63B1" w:rsidP="005D3CE8">
      <w:pPr>
        <w:jc w:val="center"/>
      </w:pPr>
    </w:p>
    <w:p w14:paraId="08CFD19C" w14:textId="77777777" w:rsidR="004E63B1" w:rsidRPr="0009494F" w:rsidRDefault="004E63B1" w:rsidP="005D3CE8">
      <w:pPr>
        <w:jc w:val="center"/>
      </w:pPr>
    </w:p>
    <w:p w14:paraId="27A8FB01" w14:textId="77777777" w:rsidR="004E63B1" w:rsidRPr="0009494F" w:rsidRDefault="004E63B1" w:rsidP="005D3CE8">
      <w:pPr>
        <w:jc w:val="center"/>
      </w:pPr>
    </w:p>
    <w:p w14:paraId="18B22B15" w14:textId="77777777" w:rsidR="004E63B1" w:rsidRPr="0009494F" w:rsidRDefault="004E63B1" w:rsidP="005D3CE8">
      <w:pPr>
        <w:jc w:val="center"/>
      </w:pPr>
    </w:p>
    <w:p w14:paraId="062B96AE" w14:textId="77777777" w:rsidR="00911AF8" w:rsidRPr="0009494F" w:rsidRDefault="005D3CE8" w:rsidP="005D3CE8">
      <w:pPr>
        <w:jc w:val="center"/>
        <w:rPr>
          <w:sz w:val="44"/>
        </w:rPr>
      </w:pPr>
      <w:r w:rsidRPr="0009494F">
        <w:rPr>
          <w:sz w:val="44"/>
        </w:rPr>
        <w:t>Measure X Project Report</w:t>
      </w:r>
    </w:p>
    <w:p w14:paraId="514040B7" w14:textId="553495F5" w:rsidR="004E63B1" w:rsidRPr="0009494F" w:rsidRDefault="004E63B1" w:rsidP="7F094562">
      <w:pPr>
        <w:jc w:val="center"/>
        <w:rPr>
          <w:sz w:val="44"/>
          <w:szCs w:val="44"/>
        </w:rPr>
      </w:pPr>
      <w:r w:rsidRPr="7F094562">
        <w:rPr>
          <w:sz w:val="44"/>
          <w:szCs w:val="44"/>
        </w:rPr>
        <w:t xml:space="preserve">December </w:t>
      </w:r>
      <w:r w:rsidR="00F11894" w:rsidRPr="7F094562">
        <w:rPr>
          <w:sz w:val="44"/>
          <w:szCs w:val="44"/>
        </w:rPr>
        <w:t>202</w:t>
      </w:r>
      <w:r w:rsidR="004F2FC7">
        <w:rPr>
          <w:sz w:val="44"/>
          <w:szCs w:val="44"/>
        </w:rPr>
        <w:t>4</w:t>
      </w:r>
    </w:p>
    <w:p w14:paraId="28FF8C77" w14:textId="77777777" w:rsidR="00C70881" w:rsidRPr="0009494F" w:rsidRDefault="00C70881" w:rsidP="005D3CE8">
      <w:pPr>
        <w:jc w:val="center"/>
        <w:rPr>
          <w:sz w:val="44"/>
        </w:rPr>
      </w:pPr>
    </w:p>
    <w:p w14:paraId="6EBC7EDB" w14:textId="77777777" w:rsidR="004C4304" w:rsidRDefault="00C70881" w:rsidP="00C70881">
      <w:pPr>
        <w:rPr>
          <w:sz w:val="36"/>
        </w:rPr>
      </w:pPr>
      <w:r w:rsidRPr="0009494F">
        <w:rPr>
          <w:sz w:val="36"/>
        </w:rPr>
        <w:t>Measure X Transportation Projects</w:t>
      </w:r>
    </w:p>
    <w:p w14:paraId="505B784A" w14:textId="7D59D669" w:rsidR="00C70881" w:rsidRDefault="40CB212B" w:rsidP="7F094562">
      <w:pPr>
        <w:rPr>
          <w:sz w:val="36"/>
          <w:szCs w:val="36"/>
        </w:rPr>
      </w:pPr>
      <w:r w:rsidRPr="7F094562">
        <w:rPr>
          <w:sz w:val="36"/>
          <w:szCs w:val="36"/>
        </w:rPr>
        <w:t>Abrego Street</w:t>
      </w:r>
      <w:r w:rsidR="006E4BC9" w:rsidRPr="7F094562">
        <w:rPr>
          <w:sz w:val="36"/>
          <w:szCs w:val="36"/>
        </w:rPr>
        <w:t xml:space="preserve"> and </w:t>
      </w:r>
      <w:r w:rsidR="13DF1717" w:rsidRPr="7F094562">
        <w:rPr>
          <w:sz w:val="36"/>
          <w:szCs w:val="36"/>
        </w:rPr>
        <w:t>Church Street</w:t>
      </w:r>
      <w:r w:rsidR="006E4BC9" w:rsidRPr="7F094562">
        <w:rPr>
          <w:sz w:val="36"/>
          <w:szCs w:val="36"/>
        </w:rPr>
        <w:t xml:space="preserve"> </w:t>
      </w:r>
      <w:r w:rsidR="008E06AC" w:rsidRPr="7F094562">
        <w:rPr>
          <w:sz w:val="36"/>
          <w:szCs w:val="36"/>
        </w:rPr>
        <w:t xml:space="preserve">Rectangular Rapid Flashing Beacon (RRFB) </w:t>
      </w:r>
      <w:r w:rsidR="000F4CA4" w:rsidRPr="7F094562">
        <w:rPr>
          <w:sz w:val="36"/>
          <w:szCs w:val="36"/>
        </w:rPr>
        <w:t>Installation</w:t>
      </w:r>
      <w:r w:rsidR="00C70881" w:rsidRPr="7F094562">
        <w:rPr>
          <w:sz w:val="36"/>
          <w:szCs w:val="36"/>
        </w:rPr>
        <w:t xml:space="preserve"> Project</w:t>
      </w:r>
    </w:p>
    <w:p w14:paraId="60229BE7" w14:textId="77777777" w:rsidR="004C4304" w:rsidRPr="00593012" w:rsidRDefault="004C4304" w:rsidP="00C70881">
      <w:pPr>
        <w:rPr>
          <w:sz w:val="24"/>
          <w:szCs w:val="24"/>
        </w:rPr>
      </w:pPr>
    </w:p>
    <w:p w14:paraId="2AC3D1C6" w14:textId="2FD7EE76" w:rsidR="0009494F" w:rsidRDefault="00564A1C" w:rsidP="005061DB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sz w:val="24"/>
          <w:szCs w:val="24"/>
        </w:rPr>
      </w:pPr>
      <w:bookmarkStart w:id="0" w:name="OLE_LINK29"/>
      <w:bookmarkStart w:id="1" w:name="OLE_LINK30"/>
      <w:r w:rsidRPr="000A37FD">
        <w:rPr>
          <w:rFonts w:eastAsia="Times New Roman" w:cs="Times New Roman"/>
          <w:sz w:val="24"/>
          <w:szCs w:val="24"/>
        </w:rPr>
        <w:t xml:space="preserve">This project is the </w:t>
      </w:r>
      <w:r w:rsidR="00783903">
        <w:rPr>
          <w:rFonts w:eastAsia="Times New Roman" w:cs="Times New Roman"/>
          <w:sz w:val="24"/>
          <w:szCs w:val="24"/>
        </w:rPr>
        <w:t>prime</w:t>
      </w:r>
      <w:r w:rsidRPr="000A37FD">
        <w:rPr>
          <w:rFonts w:eastAsia="Times New Roman" w:cs="Times New Roman"/>
          <w:sz w:val="24"/>
          <w:szCs w:val="24"/>
        </w:rPr>
        <w:t xml:space="preserve"> example of using Measure X funding </w:t>
      </w:r>
      <w:r w:rsidR="000F4CA4">
        <w:rPr>
          <w:rFonts w:eastAsia="Times New Roman" w:cs="Times New Roman"/>
          <w:sz w:val="24"/>
          <w:szCs w:val="24"/>
        </w:rPr>
        <w:t xml:space="preserve">to support transportation safety </w:t>
      </w:r>
      <w:r w:rsidR="007926EE">
        <w:rPr>
          <w:rFonts w:eastAsia="Times New Roman" w:cs="Times New Roman"/>
          <w:sz w:val="24"/>
          <w:szCs w:val="24"/>
        </w:rPr>
        <w:t xml:space="preserve">and operations </w:t>
      </w:r>
      <w:r w:rsidR="000F4CA4">
        <w:rPr>
          <w:rFonts w:eastAsia="Times New Roman" w:cs="Times New Roman"/>
          <w:sz w:val="24"/>
          <w:szCs w:val="24"/>
        </w:rPr>
        <w:t>improvements to</w:t>
      </w:r>
      <w:r w:rsidR="002520E6" w:rsidRPr="000A37FD">
        <w:rPr>
          <w:rFonts w:eastAsia="Times New Roman" w:cs="Times New Roman"/>
          <w:sz w:val="24"/>
          <w:szCs w:val="24"/>
        </w:rPr>
        <w:t xml:space="preserve"> enhance the quality of Transportation in Monterey and Monterey County. </w:t>
      </w:r>
    </w:p>
    <w:p w14:paraId="62B96EED" w14:textId="77777777" w:rsidR="00A97FCB" w:rsidRDefault="00A97FCB" w:rsidP="005061DB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35535F23" w14:textId="6E8035B9" w:rsidR="0048491A" w:rsidRPr="000A37FD" w:rsidRDefault="00A97FCB" w:rsidP="00A97FCB">
      <w:pPr>
        <w:pStyle w:val="Heading2"/>
        <w:rPr>
          <w:rFonts w:eastAsia="Times New Roman"/>
        </w:rPr>
      </w:pPr>
      <w:r>
        <w:rPr>
          <w:rFonts w:eastAsia="Times New Roman"/>
        </w:rPr>
        <w:t>Project Description</w:t>
      </w:r>
    </w:p>
    <w:p w14:paraId="7A7F3818" w14:textId="0155A2B1" w:rsidR="00056FA9" w:rsidRDefault="00E80639" w:rsidP="00D44767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7F094562">
        <w:rPr>
          <w:rFonts w:eastAsia="Times New Roman" w:cs="Times New Roman"/>
          <w:sz w:val="24"/>
          <w:szCs w:val="24"/>
        </w:rPr>
        <w:t xml:space="preserve">Due to the high use of this intersection, particularly with higher volumes </w:t>
      </w:r>
      <w:r w:rsidR="008E06AC" w:rsidRPr="7F094562">
        <w:rPr>
          <w:rFonts w:eastAsia="Times New Roman" w:cs="Times New Roman"/>
          <w:sz w:val="24"/>
          <w:szCs w:val="24"/>
        </w:rPr>
        <w:t>of pedestrians using this crosswalk for</w:t>
      </w:r>
      <w:r w:rsidR="006E4BC9" w:rsidRPr="7F094562">
        <w:rPr>
          <w:rFonts w:eastAsia="Times New Roman" w:cs="Times New Roman"/>
          <w:sz w:val="24"/>
          <w:szCs w:val="24"/>
        </w:rPr>
        <w:t xml:space="preserve"> access</w:t>
      </w:r>
      <w:r w:rsidR="40D59F24" w:rsidRPr="7F094562">
        <w:rPr>
          <w:rFonts w:eastAsia="Times New Roman" w:cs="Times New Roman"/>
          <w:sz w:val="24"/>
          <w:szCs w:val="24"/>
        </w:rPr>
        <w:t xml:space="preserve"> in the Downtown Area</w:t>
      </w:r>
      <w:r w:rsidR="006E4BC9" w:rsidRPr="7F094562">
        <w:rPr>
          <w:rFonts w:eastAsia="Times New Roman" w:cs="Times New Roman"/>
          <w:sz w:val="24"/>
          <w:szCs w:val="24"/>
        </w:rPr>
        <w:t xml:space="preserve">. </w:t>
      </w:r>
      <w:r w:rsidR="009C54B1" w:rsidRPr="7F094562">
        <w:rPr>
          <w:rFonts w:eastAsia="Times New Roman" w:cs="Times New Roman"/>
          <w:sz w:val="24"/>
          <w:szCs w:val="24"/>
        </w:rPr>
        <w:t xml:space="preserve">This is also an uncontrolled crossing, meaning a crossing where no traffic control (i.e. traffic signal or stop sign) is present. </w:t>
      </w:r>
      <w:r w:rsidR="006E4BC9" w:rsidRPr="7F094562">
        <w:rPr>
          <w:rFonts w:eastAsia="Times New Roman" w:cs="Times New Roman"/>
          <w:sz w:val="24"/>
          <w:szCs w:val="24"/>
        </w:rPr>
        <w:t>The</w:t>
      </w:r>
      <w:r w:rsidR="003130C9" w:rsidRPr="7F094562">
        <w:rPr>
          <w:rFonts w:eastAsia="Times New Roman" w:cs="Times New Roman"/>
          <w:sz w:val="24"/>
          <w:szCs w:val="24"/>
        </w:rPr>
        <w:t xml:space="preserve"> </w:t>
      </w:r>
      <w:r w:rsidR="006E4BC9" w:rsidRPr="7F094562">
        <w:rPr>
          <w:rFonts w:eastAsia="Times New Roman" w:cs="Times New Roman"/>
          <w:sz w:val="24"/>
          <w:szCs w:val="24"/>
        </w:rPr>
        <w:t xml:space="preserve">project is an additional improvement </w:t>
      </w:r>
      <w:r w:rsidR="009C54B1" w:rsidRPr="7F094562">
        <w:rPr>
          <w:rFonts w:eastAsia="Times New Roman" w:cs="Times New Roman"/>
          <w:sz w:val="24"/>
          <w:szCs w:val="24"/>
        </w:rPr>
        <w:t xml:space="preserve">replacing the </w:t>
      </w:r>
      <w:r w:rsidR="7862D286" w:rsidRPr="7F094562">
        <w:rPr>
          <w:rFonts w:eastAsia="Times New Roman" w:cs="Times New Roman"/>
          <w:sz w:val="24"/>
          <w:szCs w:val="24"/>
        </w:rPr>
        <w:t xml:space="preserve">non-compliant ADA Curb Ramps to include </w:t>
      </w:r>
      <w:r w:rsidR="009C54B1" w:rsidRPr="7F094562">
        <w:rPr>
          <w:rFonts w:eastAsia="Times New Roman" w:cs="Times New Roman"/>
          <w:sz w:val="24"/>
          <w:szCs w:val="24"/>
        </w:rPr>
        <w:t>Rectangular Rapid Flashing Beacons (RRFBs)</w:t>
      </w:r>
      <w:r w:rsidR="61832C8B" w:rsidRPr="7F094562">
        <w:rPr>
          <w:rFonts w:eastAsia="Times New Roman" w:cs="Times New Roman"/>
          <w:sz w:val="24"/>
          <w:szCs w:val="24"/>
        </w:rPr>
        <w:t>.</w:t>
      </w:r>
    </w:p>
    <w:p w14:paraId="2AEEFCEE" w14:textId="270BED6D" w:rsidR="7F094562" w:rsidRDefault="7F094562" w:rsidP="7F094562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5A75A31F" w14:textId="2923DB19" w:rsidR="00D44767" w:rsidRDefault="006E4BC9" w:rsidP="00D44767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7F094562">
        <w:rPr>
          <w:rFonts w:eastAsia="Times New Roman" w:cs="Times New Roman"/>
          <w:sz w:val="24"/>
          <w:szCs w:val="24"/>
        </w:rPr>
        <w:t>I</w:t>
      </w:r>
      <w:r w:rsidR="00D44767" w:rsidRPr="7F094562">
        <w:rPr>
          <w:rFonts w:eastAsia="Times New Roman" w:cs="Times New Roman"/>
          <w:sz w:val="24"/>
          <w:szCs w:val="24"/>
        </w:rPr>
        <w:t xml:space="preserve">A 2017 Nationwide study reported a 47% reduction in pedestrian collisions </w:t>
      </w:r>
      <w:proofErr w:type="gramStart"/>
      <w:r w:rsidR="00D44767" w:rsidRPr="7F094562">
        <w:rPr>
          <w:rFonts w:eastAsia="Times New Roman" w:cs="Times New Roman"/>
          <w:sz w:val="24"/>
          <w:szCs w:val="24"/>
        </w:rPr>
        <w:t>as a result of</w:t>
      </w:r>
      <w:proofErr w:type="gramEnd"/>
      <w:r w:rsidR="00D44767" w:rsidRPr="7F094562">
        <w:rPr>
          <w:rFonts w:eastAsia="Times New Roman" w:cs="Times New Roman"/>
          <w:sz w:val="24"/>
          <w:szCs w:val="24"/>
        </w:rPr>
        <w:t xml:space="preserve"> installing a RRFB (</w:t>
      </w:r>
      <w:proofErr w:type="spellStart"/>
      <w:r w:rsidR="00D44767" w:rsidRPr="7F094562">
        <w:rPr>
          <w:rFonts w:eastAsia="Times New Roman" w:cs="Times New Roman"/>
          <w:sz w:val="24"/>
          <w:szCs w:val="24"/>
        </w:rPr>
        <w:t>Zegeer</w:t>
      </w:r>
      <w:proofErr w:type="spellEnd"/>
      <w:r w:rsidR="00D44767" w:rsidRPr="7F094562">
        <w:rPr>
          <w:rFonts w:eastAsia="Times New Roman" w:cs="Times New Roman"/>
          <w:sz w:val="24"/>
          <w:szCs w:val="24"/>
        </w:rPr>
        <w:t xml:space="preserve"> et al.). </w:t>
      </w:r>
      <w:r w:rsidR="005C3EFD" w:rsidRPr="7F094562">
        <w:rPr>
          <w:rFonts w:eastAsia="Times New Roman" w:cs="Times New Roman"/>
          <w:sz w:val="24"/>
          <w:szCs w:val="24"/>
        </w:rPr>
        <w:t>RRFBs are considered a proven counter</w:t>
      </w:r>
      <w:r w:rsidR="00DF1621" w:rsidRPr="7F094562">
        <w:rPr>
          <w:rFonts w:eastAsia="Times New Roman" w:cs="Times New Roman"/>
          <w:sz w:val="24"/>
          <w:szCs w:val="24"/>
        </w:rPr>
        <w:t xml:space="preserve">measure by the Federal Highway Administration (FHWA), </w:t>
      </w:r>
      <w:r w:rsidR="00D44767" w:rsidRPr="7F094562">
        <w:rPr>
          <w:rFonts w:eastAsia="Times New Roman" w:cs="Times New Roman"/>
          <w:sz w:val="24"/>
          <w:szCs w:val="24"/>
        </w:rPr>
        <w:t>which</w:t>
      </w:r>
      <w:r w:rsidR="00DF1621" w:rsidRPr="7F094562">
        <w:rPr>
          <w:rFonts w:eastAsia="Times New Roman" w:cs="Times New Roman"/>
          <w:sz w:val="24"/>
          <w:szCs w:val="24"/>
        </w:rPr>
        <w:t xml:space="preserve"> help address conflicts at crossing locations, pedestrian </w:t>
      </w:r>
      <w:r w:rsidR="00D44767" w:rsidRPr="7F094562">
        <w:rPr>
          <w:rFonts w:eastAsia="Times New Roman" w:cs="Times New Roman"/>
          <w:sz w:val="24"/>
          <w:szCs w:val="24"/>
        </w:rPr>
        <w:t>visibility</w:t>
      </w:r>
      <w:r w:rsidR="00DF1621" w:rsidRPr="7F094562">
        <w:rPr>
          <w:rFonts w:eastAsia="Times New Roman" w:cs="Times New Roman"/>
          <w:sz w:val="24"/>
          <w:szCs w:val="24"/>
        </w:rPr>
        <w:t xml:space="preserve">, and compliance with yielding to pedestrians in crosswalks. </w:t>
      </w:r>
    </w:p>
    <w:p w14:paraId="1B8CDC8B" w14:textId="202CE3A7" w:rsidR="00B037EE" w:rsidRDefault="00B037EE" w:rsidP="7F094562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43553836" w14:textId="0758F4D6" w:rsidR="00A97FCB" w:rsidRDefault="00A97FCB" w:rsidP="00A97FCB">
      <w:pPr>
        <w:pStyle w:val="Heading2"/>
        <w:rPr>
          <w:rFonts w:eastAsia="Times New Roman"/>
        </w:rPr>
      </w:pPr>
      <w:r>
        <w:rPr>
          <w:rFonts w:eastAsia="Times New Roman"/>
        </w:rPr>
        <w:lastRenderedPageBreak/>
        <w:t>Project Update</w:t>
      </w:r>
    </w:p>
    <w:p w14:paraId="06BD4C54" w14:textId="03955414" w:rsidR="00D44767" w:rsidRDefault="00D44767" w:rsidP="00D44767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7F094562">
        <w:rPr>
          <w:rFonts w:eastAsia="Times New Roman" w:cs="Times New Roman"/>
          <w:sz w:val="24"/>
          <w:szCs w:val="24"/>
        </w:rPr>
        <w:t xml:space="preserve">The </w:t>
      </w:r>
      <w:r w:rsidR="00305443" w:rsidRPr="7F094562">
        <w:rPr>
          <w:rFonts w:eastAsia="Times New Roman" w:cs="Times New Roman"/>
          <w:sz w:val="24"/>
          <w:szCs w:val="24"/>
        </w:rPr>
        <w:t>project started in May 202</w:t>
      </w:r>
      <w:r w:rsidR="01B141E6" w:rsidRPr="7F094562">
        <w:rPr>
          <w:rFonts w:eastAsia="Times New Roman" w:cs="Times New Roman"/>
          <w:sz w:val="24"/>
          <w:szCs w:val="24"/>
        </w:rPr>
        <w:t>3</w:t>
      </w:r>
      <w:r w:rsidR="00593012" w:rsidRPr="7F094562">
        <w:rPr>
          <w:rFonts w:eastAsia="Times New Roman" w:cs="Times New Roman"/>
          <w:sz w:val="24"/>
          <w:szCs w:val="24"/>
        </w:rPr>
        <w:t>,</w:t>
      </w:r>
      <w:r w:rsidR="00305443" w:rsidRPr="7F094562">
        <w:rPr>
          <w:rFonts w:eastAsia="Times New Roman" w:cs="Times New Roman"/>
          <w:sz w:val="24"/>
          <w:szCs w:val="24"/>
        </w:rPr>
        <w:t xml:space="preserve"> but supply chain issues ha</w:t>
      </w:r>
      <w:r w:rsidR="00593012" w:rsidRPr="7F094562">
        <w:rPr>
          <w:rFonts w:eastAsia="Times New Roman" w:cs="Times New Roman"/>
          <w:sz w:val="24"/>
          <w:szCs w:val="24"/>
        </w:rPr>
        <w:t>ve</w:t>
      </w:r>
      <w:r w:rsidR="00305443" w:rsidRPr="7F094562">
        <w:rPr>
          <w:rFonts w:eastAsia="Times New Roman" w:cs="Times New Roman"/>
          <w:sz w:val="24"/>
          <w:szCs w:val="24"/>
        </w:rPr>
        <w:t xml:space="preserve"> </w:t>
      </w:r>
      <w:proofErr w:type="gramStart"/>
      <w:r w:rsidR="00305443" w:rsidRPr="7F094562">
        <w:rPr>
          <w:rFonts w:eastAsia="Times New Roman" w:cs="Times New Roman"/>
          <w:sz w:val="24"/>
          <w:szCs w:val="24"/>
        </w:rPr>
        <w:t>impacted</w:t>
      </w:r>
      <w:proofErr w:type="gramEnd"/>
      <w:r w:rsidR="00305443" w:rsidRPr="7F094562">
        <w:rPr>
          <w:rFonts w:eastAsia="Times New Roman" w:cs="Times New Roman"/>
          <w:sz w:val="24"/>
          <w:szCs w:val="24"/>
        </w:rPr>
        <w:t xml:space="preserve"> the procurement of</w:t>
      </w:r>
      <w:r w:rsidR="00696A63" w:rsidRPr="7F094562">
        <w:rPr>
          <w:rFonts w:eastAsia="Times New Roman" w:cs="Times New Roman"/>
          <w:sz w:val="24"/>
          <w:szCs w:val="24"/>
        </w:rPr>
        <w:t xml:space="preserve"> materials</w:t>
      </w:r>
      <w:r w:rsidR="00593012" w:rsidRPr="7F094562">
        <w:rPr>
          <w:rFonts w:eastAsia="Times New Roman" w:cs="Times New Roman"/>
          <w:sz w:val="24"/>
          <w:szCs w:val="24"/>
        </w:rPr>
        <w:t xml:space="preserve">. This has resulted in a delay of almost </w:t>
      </w:r>
      <w:r w:rsidR="00106DAB">
        <w:rPr>
          <w:rFonts w:eastAsia="Times New Roman" w:cs="Times New Roman"/>
          <w:sz w:val="24"/>
          <w:szCs w:val="24"/>
        </w:rPr>
        <w:t>six</w:t>
      </w:r>
      <w:r w:rsidR="00696A63" w:rsidRPr="7F094562">
        <w:rPr>
          <w:rFonts w:eastAsia="Times New Roman" w:cs="Times New Roman"/>
          <w:sz w:val="24"/>
          <w:szCs w:val="24"/>
        </w:rPr>
        <w:t xml:space="preserve"> months </w:t>
      </w:r>
      <w:r w:rsidR="00593012" w:rsidRPr="00106DAB">
        <w:rPr>
          <w:rFonts w:eastAsia="Times New Roman" w:cs="Times New Roman"/>
          <w:sz w:val="24"/>
          <w:szCs w:val="24"/>
        </w:rPr>
        <w:t>compared to</w:t>
      </w:r>
      <w:r w:rsidR="00696A63" w:rsidRPr="00106DAB">
        <w:rPr>
          <w:rFonts w:eastAsia="Times New Roman" w:cs="Times New Roman"/>
          <w:sz w:val="24"/>
          <w:szCs w:val="24"/>
        </w:rPr>
        <w:t xml:space="preserve"> past RRFB installation projects</w:t>
      </w:r>
      <w:r w:rsidR="00305443" w:rsidRPr="00106DAB">
        <w:rPr>
          <w:rFonts w:eastAsia="Times New Roman" w:cs="Times New Roman"/>
          <w:sz w:val="24"/>
          <w:szCs w:val="24"/>
        </w:rPr>
        <w:t>. This project</w:t>
      </w:r>
      <w:r w:rsidR="00696A63" w:rsidRPr="00106DAB">
        <w:rPr>
          <w:rFonts w:eastAsia="Times New Roman" w:cs="Times New Roman"/>
          <w:sz w:val="24"/>
          <w:szCs w:val="24"/>
        </w:rPr>
        <w:t xml:space="preserve"> </w:t>
      </w:r>
      <w:r w:rsidR="00106DAB" w:rsidRPr="00106DAB">
        <w:rPr>
          <w:rFonts w:eastAsia="Times New Roman" w:cs="Times New Roman"/>
          <w:sz w:val="24"/>
          <w:szCs w:val="24"/>
        </w:rPr>
        <w:t>was completed in April</w:t>
      </w:r>
      <w:r w:rsidR="12831D23" w:rsidRPr="00106DAB">
        <w:rPr>
          <w:rFonts w:eastAsia="Times New Roman" w:cs="Times New Roman"/>
          <w:sz w:val="24"/>
          <w:szCs w:val="24"/>
        </w:rPr>
        <w:t xml:space="preserve"> </w:t>
      </w:r>
      <w:r w:rsidR="00696A63" w:rsidRPr="00106DAB">
        <w:rPr>
          <w:rFonts w:eastAsia="Times New Roman" w:cs="Times New Roman"/>
          <w:sz w:val="24"/>
          <w:szCs w:val="24"/>
        </w:rPr>
        <w:t>202</w:t>
      </w:r>
      <w:r w:rsidR="0562294F" w:rsidRPr="00106DAB">
        <w:rPr>
          <w:rFonts w:eastAsia="Times New Roman" w:cs="Times New Roman"/>
          <w:sz w:val="24"/>
          <w:szCs w:val="24"/>
        </w:rPr>
        <w:t>4</w:t>
      </w:r>
      <w:r w:rsidRPr="00106DAB">
        <w:rPr>
          <w:rFonts w:eastAsia="Times New Roman" w:cs="Times New Roman"/>
          <w:sz w:val="24"/>
          <w:szCs w:val="24"/>
        </w:rPr>
        <w:t>.</w:t>
      </w:r>
      <w:r w:rsidRPr="7F094562">
        <w:rPr>
          <w:rFonts w:eastAsia="Times New Roman" w:cs="Times New Roman"/>
          <w:sz w:val="24"/>
          <w:szCs w:val="24"/>
        </w:rPr>
        <w:t xml:space="preserve">  </w:t>
      </w:r>
    </w:p>
    <w:p w14:paraId="2DF36EBF" w14:textId="77777777" w:rsidR="00A97FCB" w:rsidRDefault="00A97FCB" w:rsidP="00D44767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7CC1F4C7" w14:textId="01AFDE8F" w:rsidR="00A97FCB" w:rsidRDefault="00A97FCB" w:rsidP="00A97FCB">
      <w:pPr>
        <w:pStyle w:val="Heading2"/>
        <w:rPr>
          <w:rFonts w:eastAsia="Times New Roman"/>
        </w:rPr>
      </w:pPr>
      <w:r>
        <w:rPr>
          <w:rFonts w:eastAsia="Times New Roman"/>
        </w:rPr>
        <w:t>Project Funding</w:t>
      </w:r>
    </w:p>
    <w:p w14:paraId="0669F89D" w14:textId="77777777" w:rsidR="008A6549" w:rsidRDefault="008A6549" w:rsidP="008A6549"/>
    <w:p w14:paraId="07267E67" w14:textId="587B8E86" w:rsidR="008A6549" w:rsidRDefault="008A6549" w:rsidP="008A6549">
      <w:r>
        <w:t>Account 1 (CIP2012)</w:t>
      </w:r>
      <w:r w:rsidR="001A0D7B">
        <w:t xml:space="preserve"> (MEASURE X):</w:t>
      </w:r>
      <w:r w:rsidR="001A0D7B">
        <w:tab/>
      </w:r>
      <w:r>
        <w:t>$47,500.00</w:t>
      </w:r>
    </w:p>
    <w:p w14:paraId="22CA18F1" w14:textId="1B70FBE0" w:rsidR="008A6549" w:rsidRPr="008A6549" w:rsidRDefault="008A6549" w:rsidP="008A6549">
      <w:r>
        <w:t>Total</w:t>
      </w:r>
      <w:r w:rsidR="001A0D7B">
        <w:t>:</w:t>
      </w:r>
      <w:r w:rsidR="001A0D7B">
        <w:tab/>
      </w:r>
      <w:r w:rsidR="001A0D7B">
        <w:tab/>
      </w:r>
      <w:r w:rsidR="001A0D7B">
        <w:tab/>
      </w:r>
      <w:r w:rsidR="001A0D7B">
        <w:tab/>
      </w:r>
      <w:r w:rsidR="001A0D7B">
        <w:tab/>
      </w:r>
      <w:r>
        <w:t xml:space="preserve">$47,500.00 </w:t>
      </w:r>
    </w:p>
    <w:p w14:paraId="55CB9698" w14:textId="77777777" w:rsidR="00A97FCB" w:rsidRDefault="00A97FCB" w:rsidP="00D44767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58EFCC6B" w14:textId="12DD217F" w:rsidR="00A97FCB" w:rsidRPr="000A37FD" w:rsidRDefault="00A97FCB" w:rsidP="00A97FCB">
      <w:pPr>
        <w:pStyle w:val="Heading2"/>
        <w:rPr>
          <w:rFonts w:eastAsia="Times New Roman"/>
        </w:rPr>
      </w:pPr>
      <w:r>
        <w:rPr>
          <w:rFonts w:eastAsia="Times New Roman"/>
        </w:rPr>
        <w:t>Before &amp; After Photos</w:t>
      </w:r>
    </w:p>
    <w:p w14:paraId="2725DA01" w14:textId="77777777" w:rsidR="00D44767" w:rsidRDefault="00D44767" w:rsidP="00D44767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722927A2" w14:textId="77777777" w:rsidR="002779D0" w:rsidRDefault="002779D0" w:rsidP="00D44767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66CCD5" wp14:editId="093F62FF">
            <wp:extent cx="2971020" cy="1554480"/>
            <wp:effectExtent l="0" t="0" r="1270" b="7620"/>
            <wp:docPr id="14" name="Picture 14" descr="EDC News: Virginia County Studies RRFBs to Guide Future Pedestrian Safety  Improv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C News: Virginia County Studies RRFBs to Guide Future Pedestrian Safety  Improvemen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4"/>
          <w:szCs w:val="24"/>
        </w:rPr>
        <w:t xml:space="preserve">  </w:t>
      </w:r>
      <w:r w:rsidRPr="002779D0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3789693F" wp14:editId="5FC58250">
            <wp:extent cx="2376276" cy="1554480"/>
            <wp:effectExtent l="0" t="0" r="508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6276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278CC" w14:textId="77777777" w:rsidR="002779D0" w:rsidRPr="00F418DC" w:rsidRDefault="002779D0" w:rsidP="00D44767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i/>
          <w:sz w:val="24"/>
          <w:szCs w:val="24"/>
        </w:rPr>
      </w:pPr>
      <w:r w:rsidRPr="00F418DC">
        <w:rPr>
          <w:rFonts w:eastAsia="Times New Roman" w:cs="Times New Roman"/>
          <w:i/>
          <w:sz w:val="24"/>
          <w:szCs w:val="24"/>
        </w:rPr>
        <w:t>FHWA Media on RRFBs</w:t>
      </w:r>
    </w:p>
    <w:p w14:paraId="1E410932" w14:textId="77777777" w:rsidR="002779D0" w:rsidRDefault="002779D0" w:rsidP="00D44767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400A89E6" w14:textId="494267EB" w:rsidR="003130C9" w:rsidRDefault="04D6715C" w:rsidP="7F094562">
      <w:pPr>
        <w:tabs>
          <w:tab w:val="left" w:pos="720"/>
          <w:tab w:val="left" w:pos="7200"/>
        </w:tabs>
        <w:spacing w:after="0" w:line="240" w:lineRule="auto"/>
      </w:pPr>
      <w:r>
        <w:rPr>
          <w:noProof/>
        </w:rPr>
        <w:drawing>
          <wp:inline distT="0" distB="0" distL="0" distR="0" wp14:anchorId="57384012" wp14:editId="37252150">
            <wp:extent cx="4572000" cy="2209800"/>
            <wp:effectExtent l="0" t="0" r="0" b="0"/>
            <wp:docPr id="19379805" name="Picture 19379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0203" w14:textId="4ED41021" w:rsidR="002779D0" w:rsidRPr="004C6E1C" w:rsidRDefault="008E45F2" w:rsidP="7F094562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i/>
          <w:iCs/>
          <w:sz w:val="24"/>
          <w:szCs w:val="24"/>
        </w:rPr>
      </w:pPr>
      <w:r w:rsidRPr="7F094562">
        <w:rPr>
          <w:rFonts w:eastAsia="Times New Roman" w:cs="Times New Roman"/>
          <w:sz w:val="24"/>
          <w:szCs w:val="24"/>
        </w:rPr>
        <w:t xml:space="preserve"> </w:t>
      </w:r>
      <w:r w:rsidR="002779D0" w:rsidRPr="7F094562">
        <w:rPr>
          <w:rFonts w:eastAsia="Times New Roman" w:cs="Times New Roman"/>
          <w:i/>
          <w:iCs/>
          <w:sz w:val="24"/>
          <w:szCs w:val="24"/>
        </w:rPr>
        <w:t>Before Rectangular Rapid Flashing Beacon Installed, 20</w:t>
      </w:r>
      <w:r w:rsidR="00305443" w:rsidRPr="7F094562">
        <w:rPr>
          <w:rFonts w:eastAsia="Times New Roman" w:cs="Times New Roman"/>
          <w:i/>
          <w:iCs/>
          <w:sz w:val="24"/>
          <w:szCs w:val="24"/>
        </w:rPr>
        <w:t>2</w:t>
      </w:r>
      <w:r w:rsidR="6F646A46" w:rsidRPr="7F094562">
        <w:rPr>
          <w:rFonts w:eastAsia="Times New Roman" w:cs="Times New Roman"/>
          <w:i/>
          <w:iCs/>
          <w:sz w:val="24"/>
          <w:szCs w:val="24"/>
        </w:rPr>
        <w:t>3</w:t>
      </w:r>
    </w:p>
    <w:p w14:paraId="595D8B9D" w14:textId="1E924505" w:rsidR="7F094562" w:rsidRDefault="7F094562" w:rsidP="3048B2B4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i/>
          <w:iCs/>
          <w:sz w:val="24"/>
          <w:szCs w:val="24"/>
        </w:rPr>
      </w:pPr>
    </w:p>
    <w:p w14:paraId="71DF015A" w14:textId="7F1BA570" w:rsidR="4F1D0E33" w:rsidRDefault="4F1D0E33" w:rsidP="3048B2B4">
      <w:pPr>
        <w:tabs>
          <w:tab w:val="left" w:pos="720"/>
          <w:tab w:val="left" w:pos="7200"/>
        </w:tabs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B34A99F" wp14:editId="267BC345">
            <wp:extent cx="4193038" cy="3267075"/>
            <wp:effectExtent l="0" t="0" r="0" b="0"/>
            <wp:docPr id="778439187" name="Picture 778439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038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F158A" w14:textId="333362FD" w:rsidR="008E45F2" w:rsidRDefault="5D132E04" w:rsidP="3048B2B4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i/>
          <w:iCs/>
          <w:sz w:val="24"/>
          <w:szCs w:val="24"/>
        </w:rPr>
      </w:pPr>
      <w:r w:rsidRPr="3048B2B4">
        <w:rPr>
          <w:rFonts w:eastAsia="Times New Roman" w:cs="Times New Roman"/>
          <w:i/>
          <w:iCs/>
          <w:sz w:val="24"/>
          <w:szCs w:val="24"/>
        </w:rPr>
        <w:t>Curb Ramp Improvement, 2023</w:t>
      </w:r>
    </w:p>
    <w:p w14:paraId="01E5C327" w14:textId="77777777" w:rsidR="00106DAB" w:rsidRDefault="00106DAB" w:rsidP="3048B2B4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i/>
          <w:iCs/>
          <w:sz w:val="24"/>
          <w:szCs w:val="24"/>
        </w:rPr>
      </w:pPr>
    </w:p>
    <w:p w14:paraId="1BF13B92" w14:textId="200B9C00" w:rsidR="00106DAB" w:rsidRDefault="00106DAB" w:rsidP="3048B2B4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i/>
          <w:iCs/>
          <w:sz w:val="24"/>
          <w:szCs w:val="24"/>
        </w:rPr>
      </w:pPr>
      <w:r w:rsidRPr="00106DAB">
        <w:rPr>
          <w:rFonts w:eastAsia="Times New Roman" w:cs="Times New Roman"/>
          <w:i/>
          <w:iCs/>
          <w:noProof/>
          <w:sz w:val="24"/>
          <w:szCs w:val="24"/>
        </w:rPr>
        <w:drawing>
          <wp:inline distT="0" distB="0" distL="0" distR="0" wp14:anchorId="786C7128" wp14:editId="74FEF34C">
            <wp:extent cx="4210291" cy="2551814"/>
            <wp:effectExtent l="0" t="0" r="0" b="1270"/>
            <wp:docPr id="714050991" name="Picture 1" descr="A car driving down a stre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050991" name="Picture 1" descr="A car driving down a street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5448" cy="25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7D1E2" w14:textId="481BB0EF" w:rsidR="00106DAB" w:rsidRPr="004C6E1C" w:rsidRDefault="00106DAB" w:rsidP="00106DAB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i/>
          <w:iCs/>
          <w:sz w:val="24"/>
          <w:szCs w:val="24"/>
        </w:rPr>
      </w:pPr>
      <w:r w:rsidRPr="7F094562">
        <w:rPr>
          <w:rFonts w:eastAsia="Times New Roman" w:cs="Times New Roman"/>
          <w:i/>
          <w:iCs/>
          <w:sz w:val="24"/>
          <w:szCs w:val="24"/>
        </w:rPr>
        <w:t>Before Rectangular Rapid Flashing Beacon Installed, 202</w:t>
      </w:r>
      <w:r>
        <w:rPr>
          <w:rFonts w:eastAsia="Times New Roman" w:cs="Times New Roman"/>
          <w:i/>
          <w:iCs/>
          <w:sz w:val="24"/>
          <w:szCs w:val="24"/>
        </w:rPr>
        <w:t>4</w:t>
      </w:r>
    </w:p>
    <w:p w14:paraId="56509959" w14:textId="77777777" w:rsidR="00106DAB" w:rsidRDefault="00106DAB" w:rsidP="3048B2B4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i/>
          <w:iCs/>
          <w:sz w:val="24"/>
          <w:szCs w:val="24"/>
        </w:rPr>
      </w:pPr>
    </w:p>
    <w:bookmarkEnd w:id="0"/>
    <w:bookmarkEnd w:id="1"/>
    <w:sectPr w:rsidR="00106D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FB673C"/>
    <w:multiLevelType w:val="hybridMultilevel"/>
    <w:tmpl w:val="8EFCD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6608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CE8"/>
    <w:rsid w:val="00003441"/>
    <w:rsid w:val="000438D4"/>
    <w:rsid w:val="000510D1"/>
    <w:rsid w:val="00056A30"/>
    <w:rsid w:val="00056FA9"/>
    <w:rsid w:val="000900BA"/>
    <w:rsid w:val="0009494F"/>
    <w:rsid w:val="000A37FD"/>
    <w:rsid w:val="000D55E9"/>
    <w:rsid w:val="000F4CA4"/>
    <w:rsid w:val="00106DAB"/>
    <w:rsid w:val="00142448"/>
    <w:rsid w:val="00145940"/>
    <w:rsid w:val="0015269D"/>
    <w:rsid w:val="0018660E"/>
    <w:rsid w:val="001A0D7B"/>
    <w:rsid w:val="001A5C52"/>
    <w:rsid w:val="001E551D"/>
    <w:rsid w:val="002520E6"/>
    <w:rsid w:val="002779D0"/>
    <w:rsid w:val="00291A9E"/>
    <w:rsid w:val="00305443"/>
    <w:rsid w:val="003130C9"/>
    <w:rsid w:val="00331763"/>
    <w:rsid w:val="00397D82"/>
    <w:rsid w:val="00422EDE"/>
    <w:rsid w:val="0044628A"/>
    <w:rsid w:val="0048491A"/>
    <w:rsid w:val="004C4304"/>
    <w:rsid w:val="004C6E1C"/>
    <w:rsid w:val="004E63B1"/>
    <w:rsid w:val="004F2FC7"/>
    <w:rsid w:val="005061DB"/>
    <w:rsid w:val="00522B8B"/>
    <w:rsid w:val="005507FB"/>
    <w:rsid w:val="00564A1C"/>
    <w:rsid w:val="00574836"/>
    <w:rsid w:val="00593012"/>
    <w:rsid w:val="005C3EFD"/>
    <w:rsid w:val="005D3CE8"/>
    <w:rsid w:val="00602085"/>
    <w:rsid w:val="00680097"/>
    <w:rsid w:val="00696A63"/>
    <w:rsid w:val="006D6A9C"/>
    <w:rsid w:val="006E4BC9"/>
    <w:rsid w:val="006F68FE"/>
    <w:rsid w:val="00722D7D"/>
    <w:rsid w:val="007731E9"/>
    <w:rsid w:val="00783903"/>
    <w:rsid w:val="007926EE"/>
    <w:rsid w:val="007A756B"/>
    <w:rsid w:val="0084554E"/>
    <w:rsid w:val="008A6549"/>
    <w:rsid w:val="008E06AC"/>
    <w:rsid w:val="008E45F2"/>
    <w:rsid w:val="008F4E86"/>
    <w:rsid w:val="00911AF8"/>
    <w:rsid w:val="00916EB1"/>
    <w:rsid w:val="00917660"/>
    <w:rsid w:val="00925E9B"/>
    <w:rsid w:val="00963510"/>
    <w:rsid w:val="00975823"/>
    <w:rsid w:val="009C54B1"/>
    <w:rsid w:val="00A97FCB"/>
    <w:rsid w:val="00AB21AC"/>
    <w:rsid w:val="00AE5965"/>
    <w:rsid w:val="00B037EE"/>
    <w:rsid w:val="00B34314"/>
    <w:rsid w:val="00B66801"/>
    <w:rsid w:val="00BC1131"/>
    <w:rsid w:val="00BC419A"/>
    <w:rsid w:val="00C70881"/>
    <w:rsid w:val="00C73AC1"/>
    <w:rsid w:val="00C93478"/>
    <w:rsid w:val="00D40037"/>
    <w:rsid w:val="00D44767"/>
    <w:rsid w:val="00D53D1D"/>
    <w:rsid w:val="00D96592"/>
    <w:rsid w:val="00DF1621"/>
    <w:rsid w:val="00E317BD"/>
    <w:rsid w:val="00E66A4F"/>
    <w:rsid w:val="00E80639"/>
    <w:rsid w:val="00E87000"/>
    <w:rsid w:val="00EA0F8D"/>
    <w:rsid w:val="00EF21B1"/>
    <w:rsid w:val="00F11894"/>
    <w:rsid w:val="00F418DC"/>
    <w:rsid w:val="00F46EFF"/>
    <w:rsid w:val="00F71FAF"/>
    <w:rsid w:val="00F92CA8"/>
    <w:rsid w:val="00FA083A"/>
    <w:rsid w:val="00FD512D"/>
    <w:rsid w:val="00FE7D9A"/>
    <w:rsid w:val="00FF3EE0"/>
    <w:rsid w:val="01B141E6"/>
    <w:rsid w:val="04D6715C"/>
    <w:rsid w:val="0562294F"/>
    <w:rsid w:val="12831D23"/>
    <w:rsid w:val="13A9735F"/>
    <w:rsid w:val="13DF1717"/>
    <w:rsid w:val="3048B2B4"/>
    <w:rsid w:val="3948557D"/>
    <w:rsid w:val="398490F5"/>
    <w:rsid w:val="40CB212B"/>
    <w:rsid w:val="40D09CC1"/>
    <w:rsid w:val="40D59F24"/>
    <w:rsid w:val="4F1D0E33"/>
    <w:rsid w:val="50F180EA"/>
    <w:rsid w:val="568F50AE"/>
    <w:rsid w:val="582B210F"/>
    <w:rsid w:val="5D132E04"/>
    <w:rsid w:val="61832C8B"/>
    <w:rsid w:val="65501BCD"/>
    <w:rsid w:val="69E502C0"/>
    <w:rsid w:val="6C3B6F0C"/>
    <w:rsid w:val="6F646A46"/>
    <w:rsid w:val="7862D286"/>
    <w:rsid w:val="7E2C05D5"/>
    <w:rsid w:val="7F094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99957"/>
  <w15:chartTrackingRefBased/>
  <w15:docId w15:val="{8795D50C-3E46-4E8A-929F-B52D246D2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7F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94F"/>
    <w:pPr>
      <w:widowControl w:val="0"/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766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551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43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30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97F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89A18C41AAC3418EBFC4D13CA3E59E" ma:contentTypeVersion="19" ma:contentTypeDescription="Create a new document." ma:contentTypeScope="" ma:versionID="d3e9b59ebaeba0d84b7df3fce4121d97">
  <xsd:schema xmlns:xsd="http://www.w3.org/2001/XMLSchema" xmlns:xs="http://www.w3.org/2001/XMLSchema" xmlns:p="http://schemas.microsoft.com/office/2006/metadata/properties" xmlns:ns2="dc22578f-816f-46db-a965-a1ef8daeb1c2" xmlns:ns3="faf2dff7-1506-4aa5-8991-bbb7af5dd8fc" targetNamespace="http://schemas.microsoft.com/office/2006/metadata/properties" ma:root="true" ma:fieldsID="25fadf29fbeb3dc26c07790da40b96a2" ns2:_="" ns3:_="">
    <xsd:import namespace="dc22578f-816f-46db-a965-a1ef8daeb1c2"/>
    <xsd:import namespace="faf2dff7-1506-4aa5-8991-bbb7af5dd8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22578f-816f-46db-a965-a1ef8daeb1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2b3e53e-12d5-4e58-a8f6-425b524cd8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f2dff7-1506-4aa5-8991-bbb7af5dd8f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cb4c813-3d77-496f-a794-c7be73d0bcde}" ma:internalName="TaxCatchAll" ma:showField="CatchAllData" ma:web="faf2dff7-1506-4aa5-8991-bbb7af5dd8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22578f-816f-46db-a965-a1ef8daeb1c2">
      <Terms xmlns="http://schemas.microsoft.com/office/infopath/2007/PartnerControls"/>
    </lcf76f155ced4ddcb4097134ff3c332f>
    <_Flow_SignoffStatus xmlns="dc22578f-816f-46db-a965-a1ef8daeb1c2" xsi:nil="true"/>
    <TaxCatchAll xmlns="faf2dff7-1506-4aa5-8991-bbb7af5dd8fc" xsi:nil="true"/>
  </documentManagement>
</p:properties>
</file>

<file path=customXml/itemProps1.xml><?xml version="1.0" encoding="utf-8"?>
<ds:datastoreItem xmlns:ds="http://schemas.openxmlformats.org/officeDocument/2006/customXml" ds:itemID="{8D80BCC9-3323-4DBF-8680-3EBCF8195933}"/>
</file>

<file path=customXml/itemProps2.xml><?xml version="1.0" encoding="utf-8"?>
<ds:datastoreItem xmlns:ds="http://schemas.openxmlformats.org/officeDocument/2006/customXml" ds:itemID="{1131FA05-F152-4F36-8F2B-88072670B6DB}"/>
</file>

<file path=customXml/itemProps3.xml><?xml version="1.0" encoding="utf-8"?>
<ds:datastoreItem xmlns:ds="http://schemas.openxmlformats.org/officeDocument/2006/customXml" ds:itemID="{4484251A-6983-4276-BD3A-954DDA05D2A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ARenny</dc:creator>
  <cp:keywords/>
  <dc:description/>
  <cp:lastModifiedBy>Alexis Barry</cp:lastModifiedBy>
  <cp:revision>17</cp:revision>
  <cp:lastPrinted>2020-12-11T20:04:00Z</cp:lastPrinted>
  <dcterms:created xsi:type="dcterms:W3CDTF">2021-11-01T23:41:00Z</dcterms:created>
  <dcterms:modified xsi:type="dcterms:W3CDTF">2024-12-20T21:41:00Z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0x0101009A89A18C41AAC3418EBFC4D13CA3E59E</vt:lpwstr>
  </property>
</Properties>
</file>